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6" w:rsidRDefault="00507AF6"/>
    <w:p w:rsidR="00342E12" w:rsidRDefault="000C2737">
      <w:r>
        <w:rPr>
          <w:noProof/>
          <w:lang w:val="es-AR" w:eastAsia="es-AR"/>
        </w:rPr>
        <w:drawing>
          <wp:inline distT="0" distB="0" distL="0" distR="0">
            <wp:extent cx="2025253" cy="466725"/>
            <wp:effectExtent l="0" t="0" r="0" b="0"/>
            <wp:docPr id="3" name="Imagen 3" descr="https://sanpablo.com.ar/comprar/img/Santander_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npablo.com.ar/comprar/img/Santander_Ri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253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D3" w:rsidRDefault="00B17CD3" w:rsidP="00B17CD3">
      <w:pPr>
        <w:rPr>
          <w:rFonts w:ascii="Arial" w:hAnsi="Arial" w:cs="Arial"/>
          <w:b/>
          <w:sz w:val="22"/>
          <w:szCs w:val="22"/>
        </w:rPr>
      </w:pPr>
    </w:p>
    <w:p w:rsidR="00342E12" w:rsidRDefault="00342E12" w:rsidP="00F01445">
      <w:pPr>
        <w:rPr>
          <w:rFonts w:ascii="Arial" w:hAnsi="Arial" w:cs="Arial"/>
          <w:b/>
          <w:color w:val="F55D09"/>
          <w:sz w:val="22"/>
          <w:szCs w:val="22"/>
        </w:rPr>
      </w:pPr>
    </w:p>
    <w:p w:rsidR="00F01445" w:rsidRPr="00F01445" w:rsidRDefault="00F01445" w:rsidP="00F01445">
      <w:pPr>
        <w:rPr>
          <w:rFonts w:ascii="Arial" w:hAnsi="Arial" w:cs="Arial"/>
          <w:b/>
          <w:color w:val="F55D09"/>
          <w:sz w:val="22"/>
          <w:szCs w:val="22"/>
        </w:rPr>
      </w:pPr>
      <w:r w:rsidRPr="00F01445">
        <w:rPr>
          <w:rFonts w:ascii="Arial" w:hAnsi="Arial" w:cs="Arial"/>
          <w:b/>
          <w:color w:val="F55D09"/>
          <w:sz w:val="22"/>
          <w:szCs w:val="22"/>
        </w:rPr>
        <w:t xml:space="preserve">DATOS </w:t>
      </w:r>
      <w:r w:rsidR="000C2737">
        <w:rPr>
          <w:rFonts w:ascii="Arial" w:hAnsi="Arial" w:cs="Arial"/>
          <w:b/>
          <w:color w:val="F55D09"/>
          <w:sz w:val="22"/>
          <w:szCs w:val="22"/>
        </w:rPr>
        <w:t>CUENTA BANCARIA</w:t>
      </w:r>
    </w:p>
    <w:p w:rsidR="00F01445" w:rsidRDefault="00F01445" w:rsidP="00F01445">
      <w:pPr>
        <w:rPr>
          <w:rFonts w:ascii="Arial" w:hAnsi="Arial" w:cs="Arial"/>
          <w:sz w:val="22"/>
          <w:szCs w:val="22"/>
        </w:rPr>
      </w:pPr>
    </w:p>
    <w:p w:rsidR="000C2737" w:rsidRPr="000C2737" w:rsidRDefault="000C2737" w:rsidP="000C2737">
      <w:pPr>
        <w:shd w:val="clear" w:color="auto" w:fill="FFFFFF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>Santander Río</w:t>
      </w:r>
    </w:p>
    <w:p w:rsidR="000C2737" w:rsidRPr="000C2737" w:rsidRDefault="000C2737" w:rsidP="000C2737">
      <w:pPr>
        <w:shd w:val="clear" w:color="auto" w:fill="FFFFFF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br/>
      </w:r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>Sucursal:</w:t>
      </w:r>
      <w:r w:rsidRPr="000C2737">
        <w:rPr>
          <w:rFonts w:ascii="Arial" w:hAnsi="Arial" w:cs="Arial"/>
          <w:color w:val="595959" w:themeColor="text1" w:themeTint="A6"/>
          <w:sz w:val="22"/>
          <w:szCs w:val="22"/>
        </w:rPr>
        <w:t xml:space="preserve"> Triunvirato</w:t>
      </w:r>
    </w:p>
    <w:p w:rsidR="000C2737" w:rsidRPr="000C2737" w:rsidRDefault="000C2737" w:rsidP="000C2737">
      <w:pPr>
        <w:shd w:val="clear" w:color="auto" w:fill="FFFFFF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br/>
      </w:r>
      <w:proofErr w:type="spellStart"/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>Cta</w:t>
      </w:r>
      <w:proofErr w:type="spellEnd"/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proofErr w:type="spellStart"/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>Cte</w:t>
      </w:r>
      <w:proofErr w:type="spellEnd"/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en pesos:</w:t>
      </w:r>
      <w:r w:rsidRPr="000C2737">
        <w:rPr>
          <w:rFonts w:ascii="Arial" w:hAnsi="Arial" w:cs="Arial"/>
          <w:color w:val="595959" w:themeColor="text1" w:themeTint="A6"/>
          <w:sz w:val="22"/>
          <w:szCs w:val="22"/>
        </w:rPr>
        <w:t xml:space="preserve"> 367-000868/4</w:t>
      </w:r>
    </w:p>
    <w:p w:rsidR="000C2737" w:rsidRPr="000C2737" w:rsidRDefault="000C2737" w:rsidP="000C2737">
      <w:pPr>
        <w:shd w:val="clear" w:color="auto" w:fill="FFFFFF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</w:rPr>
        <w:br/>
      </w:r>
      <w:bookmarkStart w:id="0" w:name="_GoBack"/>
      <w:bookmarkEnd w:id="0"/>
      <w:r w:rsidRPr="000C2737">
        <w:rPr>
          <w:rFonts w:ascii="Arial" w:hAnsi="Arial" w:cs="Arial"/>
          <w:b/>
          <w:color w:val="595959" w:themeColor="text1" w:themeTint="A6"/>
          <w:sz w:val="22"/>
          <w:szCs w:val="22"/>
        </w:rPr>
        <w:t>CBU:</w:t>
      </w:r>
      <w:r w:rsidRPr="000C2737">
        <w:rPr>
          <w:rFonts w:ascii="Arial" w:hAnsi="Arial" w:cs="Arial"/>
          <w:color w:val="595959" w:themeColor="text1" w:themeTint="A6"/>
          <w:sz w:val="22"/>
          <w:szCs w:val="22"/>
        </w:rPr>
        <w:t> 07203679 20000000086840</w:t>
      </w:r>
    </w:p>
    <w:p w:rsidR="00727D9F" w:rsidRDefault="00727D9F" w:rsidP="000C2737">
      <w:pPr>
        <w:spacing w:line="360" w:lineRule="auto"/>
      </w:pPr>
    </w:p>
    <w:sectPr w:rsidR="00727D9F" w:rsidSect="00727D9F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2C" w:rsidRDefault="00A53D2C" w:rsidP="00876F9A">
      <w:r>
        <w:separator/>
      </w:r>
    </w:p>
  </w:endnote>
  <w:endnote w:type="continuationSeparator" w:id="0">
    <w:p w:rsidR="00A53D2C" w:rsidRDefault="00A53D2C" w:rsidP="0087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Pr="00727D9F" w:rsidRDefault="00727D9F" w:rsidP="00727D9F">
    <w:pPr>
      <w:pStyle w:val="Piedepgina"/>
      <w:jc w:val="center"/>
      <w:rPr>
        <w:color w:val="595959" w:themeColor="text1" w:themeTint="A6"/>
      </w:rPr>
    </w:pPr>
    <w:r>
      <w:rPr>
        <w:b/>
        <w:color w:val="EB4807"/>
      </w:rPr>
      <w:br/>
    </w:r>
    <w:proofErr w:type="spellStart"/>
    <w:r w:rsidRPr="00727D9F">
      <w:rPr>
        <w:b/>
        <w:color w:val="EB4807"/>
      </w:rPr>
      <w:t>Code</w:t>
    </w:r>
    <w:proofErr w:type="spellEnd"/>
    <w:r w:rsidRPr="00727D9F">
      <w:rPr>
        <w:b/>
        <w:color w:val="EB4807"/>
      </w:rPr>
      <w:t xml:space="preserve"> </w:t>
    </w:r>
    <w:proofErr w:type="spellStart"/>
    <w:r w:rsidRPr="00727D9F">
      <w:rPr>
        <w:b/>
        <w:color w:val="EB4807"/>
      </w:rPr>
      <w:t>Logistics</w:t>
    </w:r>
    <w:proofErr w:type="spellEnd"/>
    <w:r w:rsidRPr="00727D9F">
      <w:rPr>
        <w:b/>
        <w:color w:val="EB4807"/>
      </w:rPr>
      <w:t xml:space="preserve"> S.A</w:t>
    </w:r>
    <w:r w:rsidRPr="00727D9F">
      <w:rPr>
        <w:color w:val="EB4807"/>
      </w:rPr>
      <w:t xml:space="preserve">.  </w:t>
    </w:r>
    <w:r w:rsidRPr="00727D9F">
      <w:rPr>
        <w:color w:val="595959" w:themeColor="text1" w:themeTint="A6"/>
      </w:rPr>
      <w:t xml:space="preserve">Av. De Los Incas 5145 4th </w:t>
    </w:r>
    <w:proofErr w:type="spellStart"/>
    <w:r w:rsidRPr="00727D9F">
      <w:rPr>
        <w:color w:val="595959" w:themeColor="text1" w:themeTint="A6"/>
      </w:rPr>
      <w:t>floor</w:t>
    </w:r>
    <w:proofErr w:type="spellEnd"/>
    <w:r w:rsidRPr="00727D9F">
      <w:rPr>
        <w:color w:val="595959" w:themeColor="text1" w:themeTint="A6"/>
      </w:rPr>
      <w:t xml:space="preserve"> Of. A (C1427AAH) Buenos Aires, Argentina </w:t>
    </w:r>
    <w:proofErr w:type="spellStart"/>
    <w:r w:rsidRPr="00727D9F">
      <w:rPr>
        <w:color w:val="595959" w:themeColor="text1" w:themeTint="A6"/>
      </w:rPr>
      <w:t>Phone</w:t>
    </w:r>
    <w:proofErr w:type="spellEnd"/>
    <w:r w:rsidRPr="00727D9F">
      <w:rPr>
        <w:color w:val="595959" w:themeColor="text1" w:themeTint="A6"/>
      </w:rPr>
      <w:t xml:space="preserve">: +54 (11) 52520440 </w:t>
    </w:r>
    <w:r w:rsidRPr="00727D9F">
      <w:rPr>
        <w:b/>
        <w:color w:val="595959" w:themeColor="text1" w:themeTint="A6"/>
      </w:rPr>
      <w:t>www.code-logistics.com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2C" w:rsidRDefault="00A53D2C" w:rsidP="00876F9A">
      <w:r>
        <w:separator/>
      </w:r>
    </w:p>
  </w:footnote>
  <w:footnote w:type="continuationSeparator" w:id="0">
    <w:p w:rsidR="00A53D2C" w:rsidRDefault="00A53D2C" w:rsidP="00876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A53D2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4" o:spid="_x0000_s2050" type="#_x0000_t75" style="position:absolute;margin-left:0;margin-top:0;width:315.85pt;height:533.3pt;z-index:-251657216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9A" w:rsidRDefault="00A53D2C" w:rsidP="00727D9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5" o:spid="_x0000_s2051" type="#_x0000_t75" style="position:absolute;margin-left:0;margin-top:0;width:315.85pt;height:533.3pt;z-index:-251656192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  <w:r w:rsidR="00876F9A">
      <w:rPr>
        <w:noProof/>
      </w:rPr>
      <w:drawing>
        <wp:inline distT="0" distB="0" distL="0" distR="0" wp14:anchorId="54B8B4F1" wp14:editId="4D025578">
          <wp:extent cx="1371600" cy="1365504"/>
          <wp:effectExtent l="0" t="0" r="0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7D9F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D9F" w:rsidRDefault="00A53D2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85443" o:spid="_x0000_s2049" type="#_x0000_t75" style="position:absolute;margin-left:0;margin-top:0;width:315.85pt;height:533.3pt;z-index:-251658240;mso-position-horizontal:center;mso-position-horizontal-relative:margin;mso-position-vertical:center;mso-position-vertical-relative:margin" o:allowincell="f">
          <v:imagedata r:id="rId1" o:title="marcaagu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0C2737"/>
    <w:rsid w:val="000C4D51"/>
    <w:rsid w:val="00160F70"/>
    <w:rsid w:val="00342E12"/>
    <w:rsid w:val="00507AF6"/>
    <w:rsid w:val="00727D9F"/>
    <w:rsid w:val="00876F9A"/>
    <w:rsid w:val="00942608"/>
    <w:rsid w:val="00A53D2C"/>
    <w:rsid w:val="00B05E2E"/>
    <w:rsid w:val="00B17CD3"/>
    <w:rsid w:val="00F01445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2">
    <w:name w:val="EstiloCorreo22"/>
    <w:basedOn w:val="Fuentedeprrafopredeter"/>
    <w:semiHidden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pple-converted-space">
    <w:name w:val="apple-converted-space"/>
    <w:basedOn w:val="Fuentedeprrafopredeter"/>
    <w:rsid w:val="000C27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76F9A"/>
  </w:style>
  <w:style w:type="paragraph" w:styleId="Piedepgina">
    <w:name w:val="footer"/>
    <w:basedOn w:val="Normal"/>
    <w:link w:val="PiedepginaCar"/>
    <w:uiPriority w:val="99"/>
    <w:unhideWhenUsed/>
    <w:rsid w:val="00876F9A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6F9A"/>
  </w:style>
  <w:style w:type="paragraph" w:styleId="Textodeglobo">
    <w:name w:val="Balloon Text"/>
    <w:basedOn w:val="Normal"/>
    <w:link w:val="TextodegloboCar"/>
    <w:uiPriority w:val="99"/>
    <w:semiHidden/>
    <w:unhideWhenUsed/>
    <w:rsid w:val="00876F9A"/>
    <w:rPr>
      <w:rFonts w:ascii="Tahoma" w:eastAsiaTheme="minorEastAsia" w:hAnsi="Tahoma" w:cs="Tahoma"/>
      <w:sz w:val="16"/>
      <w:szCs w:val="16"/>
      <w:lang w:val="es-AR" w:eastAsia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F9A"/>
    <w:rPr>
      <w:rFonts w:ascii="Tahoma" w:hAnsi="Tahoma" w:cs="Tahoma"/>
      <w:sz w:val="16"/>
      <w:szCs w:val="16"/>
    </w:rPr>
  </w:style>
  <w:style w:type="character" w:customStyle="1" w:styleId="EstiloCorreo21">
    <w:name w:val="EstiloCorreo21"/>
    <w:basedOn w:val="Fuentedeprrafopredeter"/>
    <w:semiHidden/>
    <w:rsid w:val="00B17CD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EstiloCorreo22">
    <w:name w:val="EstiloCorreo22"/>
    <w:basedOn w:val="Fuentedeprrafopredeter"/>
    <w:semiHidden/>
    <w:rsid w:val="000C4D51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apple-converted-space">
    <w:name w:val="apple-converted-space"/>
    <w:basedOn w:val="Fuentedeprrafopredeter"/>
    <w:rsid w:val="000C2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\Downloads\Plantilla%20Hoja%20Membretada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7129-BD76-4CD2-AFDA-51CC8827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 Word.dotx</Template>
  <TotalTime>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2014-10-10T21:39:00Z</dcterms:created>
  <dcterms:modified xsi:type="dcterms:W3CDTF">2016-07-22T02:15:00Z</dcterms:modified>
</cp:coreProperties>
</file>